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1F2D8C3D" w:rsidR="00197667" w:rsidRPr="00197667" w:rsidRDefault="006A7B36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t xml:space="preserve"> Rice </w:t>
      </w:r>
      <w:r w:rsidR="00993861">
        <w:rPr>
          <w:rFonts w:asciiTheme="minorBidi" w:hAnsiTheme="minorBidi"/>
          <w:b/>
          <w:bCs/>
          <w:sz w:val="28"/>
          <w:szCs w:val="28"/>
        </w:rPr>
        <w:t>Production</w:t>
      </w:r>
      <w:r w:rsidR="00390978">
        <w:rPr>
          <w:rFonts w:asciiTheme="minorBidi" w:hAnsiTheme="minorBidi"/>
          <w:b/>
          <w:bCs/>
          <w:sz w:val="28"/>
          <w:szCs w:val="28"/>
        </w:rPr>
        <w:t xml:space="preserve"> &amp; Processing Attendant (Level 2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>)</w:t>
      </w:r>
    </w:p>
    <w:p w14:paraId="4144E930" w14:textId="51BD6C95" w:rsidR="00197667" w:rsidRPr="00197667" w:rsidRDefault="00A377F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t>Activity # 3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90"/>
        <w:gridCol w:w="1800"/>
      </w:tblGrid>
      <w:tr w:rsidR="006972D9" w:rsidRPr="00237A4B" w14:paraId="0056D7A2" w14:textId="77777777" w:rsidTr="00197667">
        <w:tc>
          <w:tcPr>
            <w:tcW w:w="828" w:type="dxa"/>
            <w:vAlign w:val="center"/>
          </w:tcPr>
          <w:p w14:paraId="539CD6EB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EB658A" w:rsidRPr="00237A4B" w14:paraId="0FA54420" w14:textId="77777777" w:rsidTr="00197667">
        <w:tc>
          <w:tcPr>
            <w:tcW w:w="828" w:type="dxa"/>
            <w:vAlign w:val="center"/>
          </w:tcPr>
          <w:p w14:paraId="1E9B1DB9" w14:textId="0FA9D03A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  <w:tc>
          <w:tcPr>
            <w:tcW w:w="6390" w:type="dxa"/>
          </w:tcPr>
          <w:p w14:paraId="3FCFFAB4" w14:textId="0BC6D49B" w:rsidR="00EB658A" w:rsidRPr="00237A4B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 xml:space="preserve">Rice seed </w:t>
            </w:r>
          </w:p>
        </w:tc>
        <w:tc>
          <w:tcPr>
            <w:tcW w:w="1800" w:type="dxa"/>
          </w:tcPr>
          <w:p w14:paraId="28D1B1F8" w14:textId="2D06A1C5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 kg</w:t>
            </w:r>
          </w:p>
        </w:tc>
      </w:tr>
      <w:tr w:rsidR="00EB658A" w:rsidRPr="00237A4B" w14:paraId="69CCBB82" w14:textId="77777777" w:rsidTr="00197667">
        <w:tc>
          <w:tcPr>
            <w:tcW w:w="828" w:type="dxa"/>
            <w:vAlign w:val="center"/>
          </w:tcPr>
          <w:p w14:paraId="4E08D0C9" w14:textId="006AC425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02</w:t>
            </w:r>
          </w:p>
        </w:tc>
        <w:tc>
          <w:tcPr>
            <w:tcW w:w="6390" w:type="dxa"/>
          </w:tcPr>
          <w:p w14:paraId="433E9C1E" w14:textId="71A3AC53" w:rsidR="00EB658A" w:rsidRPr="00237A4B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 xml:space="preserve">Seed treatment chemical/fungicide </w:t>
            </w:r>
          </w:p>
        </w:tc>
        <w:tc>
          <w:tcPr>
            <w:tcW w:w="1800" w:type="dxa"/>
          </w:tcPr>
          <w:p w14:paraId="53F7F05B" w14:textId="388E5B59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 ml</w:t>
            </w:r>
          </w:p>
        </w:tc>
      </w:tr>
      <w:tr w:rsidR="00EB658A" w:rsidRPr="00237A4B" w14:paraId="77F734C9" w14:textId="77777777" w:rsidTr="00197667">
        <w:tc>
          <w:tcPr>
            <w:tcW w:w="828" w:type="dxa"/>
            <w:vAlign w:val="center"/>
          </w:tcPr>
          <w:p w14:paraId="2B5064FA" w14:textId="02D95926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03</w:t>
            </w:r>
          </w:p>
        </w:tc>
        <w:tc>
          <w:tcPr>
            <w:tcW w:w="6390" w:type="dxa"/>
          </w:tcPr>
          <w:p w14:paraId="463E8C7F" w14:textId="3669F51D" w:rsidR="00EB658A" w:rsidRPr="00237A4B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 xml:space="preserve">Fertilizers (NPK/urea/DAP) </w:t>
            </w:r>
          </w:p>
        </w:tc>
        <w:tc>
          <w:tcPr>
            <w:tcW w:w="1800" w:type="dxa"/>
          </w:tcPr>
          <w:p w14:paraId="68A0B2C6" w14:textId="149B2816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2-5 kg</w:t>
            </w:r>
          </w:p>
        </w:tc>
      </w:tr>
      <w:tr w:rsidR="00EB658A" w:rsidRPr="00237A4B" w14:paraId="40B3AC84" w14:textId="77777777" w:rsidTr="00197667">
        <w:tc>
          <w:tcPr>
            <w:tcW w:w="828" w:type="dxa"/>
            <w:vAlign w:val="center"/>
          </w:tcPr>
          <w:p w14:paraId="7599E913" w14:textId="1663F620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05</w:t>
            </w:r>
          </w:p>
        </w:tc>
        <w:tc>
          <w:tcPr>
            <w:tcW w:w="6390" w:type="dxa"/>
          </w:tcPr>
          <w:p w14:paraId="2C8F6B4D" w14:textId="19194E6B" w:rsidR="00EB658A" w:rsidRPr="00237A4B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t>Irrigation water</w:t>
            </w:r>
          </w:p>
        </w:tc>
        <w:tc>
          <w:tcPr>
            <w:tcW w:w="1800" w:type="dxa"/>
          </w:tcPr>
          <w:p w14:paraId="151423F2" w14:textId="2A333EFE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As required</w:t>
            </w:r>
          </w:p>
        </w:tc>
      </w:tr>
      <w:tr w:rsidR="00EB658A" w:rsidRPr="00237A4B" w14:paraId="058733E6" w14:textId="77777777" w:rsidTr="00197667">
        <w:tc>
          <w:tcPr>
            <w:tcW w:w="828" w:type="dxa"/>
            <w:vAlign w:val="center"/>
          </w:tcPr>
          <w:p w14:paraId="3FFD8C3A" w14:textId="330FAFAC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06</w:t>
            </w:r>
          </w:p>
        </w:tc>
        <w:tc>
          <w:tcPr>
            <w:tcW w:w="6390" w:type="dxa"/>
          </w:tcPr>
          <w:p w14:paraId="7CF95466" w14:textId="14FF1DC2" w:rsidR="00EB658A" w:rsidRPr="00237A4B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 xml:space="preserve">Herbicide/weed control material </w:t>
            </w:r>
          </w:p>
        </w:tc>
        <w:tc>
          <w:tcPr>
            <w:tcW w:w="1800" w:type="dxa"/>
          </w:tcPr>
          <w:p w14:paraId="0427CA44" w14:textId="1E95BB10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50-100 ml</w:t>
            </w:r>
          </w:p>
        </w:tc>
      </w:tr>
      <w:tr w:rsidR="00EB658A" w:rsidRPr="00237A4B" w14:paraId="2BAC373B" w14:textId="77777777" w:rsidTr="00197667">
        <w:tc>
          <w:tcPr>
            <w:tcW w:w="828" w:type="dxa"/>
            <w:vAlign w:val="center"/>
          </w:tcPr>
          <w:p w14:paraId="4D040E77" w14:textId="5624D749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07</w:t>
            </w:r>
          </w:p>
        </w:tc>
        <w:tc>
          <w:tcPr>
            <w:tcW w:w="6390" w:type="dxa"/>
          </w:tcPr>
          <w:p w14:paraId="2FABC9B7" w14:textId="2389815E" w:rsidR="00EB658A" w:rsidRPr="00EE4AD1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 xml:space="preserve">Pesticide/insecticide </w:t>
            </w:r>
            <w:r>
              <w:t xml:space="preserve"> </w:t>
            </w:r>
          </w:p>
        </w:tc>
        <w:tc>
          <w:tcPr>
            <w:tcW w:w="1800" w:type="dxa"/>
          </w:tcPr>
          <w:p w14:paraId="6C664D31" w14:textId="0C08BC72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50-100 ml</w:t>
            </w:r>
          </w:p>
        </w:tc>
      </w:tr>
      <w:tr w:rsidR="00EB658A" w:rsidRPr="00237A4B" w14:paraId="192388CE" w14:textId="77777777" w:rsidTr="00390978">
        <w:tc>
          <w:tcPr>
            <w:tcW w:w="828" w:type="dxa"/>
            <w:vAlign w:val="center"/>
          </w:tcPr>
          <w:p w14:paraId="7B7BBF0F" w14:textId="0B3043D0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08</w:t>
            </w:r>
          </w:p>
        </w:tc>
        <w:tc>
          <w:tcPr>
            <w:tcW w:w="6390" w:type="dxa"/>
          </w:tcPr>
          <w:p w14:paraId="555D9FF4" w14:textId="1AD4782D" w:rsidR="00EB658A" w:rsidRPr="00EE4AD1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 xml:space="preserve">Paddy (for milling practice) </w:t>
            </w:r>
            <w:r>
              <w:t xml:space="preserve"> </w:t>
            </w:r>
          </w:p>
        </w:tc>
        <w:tc>
          <w:tcPr>
            <w:tcW w:w="1800" w:type="dxa"/>
          </w:tcPr>
          <w:p w14:paraId="03CE3713" w14:textId="49B9A75A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>50–100 kg</w:t>
            </w:r>
          </w:p>
        </w:tc>
      </w:tr>
      <w:tr w:rsidR="00EB658A" w:rsidRPr="00237A4B" w14:paraId="41FC65EE" w14:textId="77777777" w:rsidTr="00390978">
        <w:tc>
          <w:tcPr>
            <w:tcW w:w="828" w:type="dxa"/>
            <w:vAlign w:val="center"/>
          </w:tcPr>
          <w:p w14:paraId="3FD74C95" w14:textId="00BB7D26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09</w:t>
            </w:r>
          </w:p>
        </w:tc>
        <w:tc>
          <w:tcPr>
            <w:tcW w:w="6390" w:type="dxa"/>
          </w:tcPr>
          <w:p w14:paraId="41A1D821" w14:textId="49C8B12F" w:rsidR="00EB658A" w:rsidRPr="00EE4AD1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 xml:space="preserve">Fuel/lubricants for machine </w:t>
            </w:r>
            <w:r>
              <w:t xml:space="preserve"> </w:t>
            </w:r>
          </w:p>
        </w:tc>
        <w:tc>
          <w:tcPr>
            <w:tcW w:w="1800" w:type="dxa"/>
          </w:tcPr>
          <w:p w14:paraId="78ED4852" w14:textId="4722D001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2-3 liters</w:t>
            </w:r>
          </w:p>
        </w:tc>
      </w:tr>
      <w:tr w:rsidR="00EB658A" w:rsidRPr="00237A4B" w14:paraId="59CA8690" w14:textId="77777777" w:rsidTr="00390978">
        <w:tc>
          <w:tcPr>
            <w:tcW w:w="828" w:type="dxa"/>
            <w:vAlign w:val="center"/>
          </w:tcPr>
          <w:p w14:paraId="56F3ABEA" w14:textId="310E9E7C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</w:tcPr>
          <w:p w14:paraId="5D1708F2" w14:textId="10AC4B37" w:rsidR="00EB658A" w:rsidRPr="00EE4AD1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 xml:space="preserve">Cleaning materials (brush/cloth/detergent) </w:t>
            </w:r>
            <w:r>
              <w:t xml:space="preserve"> </w:t>
            </w:r>
          </w:p>
        </w:tc>
        <w:tc>
          <w:tcPr>
            <w:tcW w:w="1800" w:type="dxa"/>
          </w:tcPr>
          <w:p w14:paraId="57BF1D0E" w14:textId="25B15383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>1 set per unit</w:t>
            </w:r>
          </w:p>
        </w:tc>
      </w:tr>
      <w:tr w:rsidR="00EB658A" w:rsidRPr="00237A4B" w14:paraId="297ADA25" w14:textId="77777777" w:rsidTr="00390978">
        <w:tc>
          <w:tcPr>
            <w:tcW w:w="828" w:type="dxa"/>
            <w:vAlign w:val="center"/>
          </w:tcPr>
          <w:p w14:paraId="7CCEC848" w14:textId="6C99C580" w:rsidR="00EB658A" w:rsidRPr="00237A4B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</w:tcPr>
          <w:p w14:paraId="23E66BFE" w14:textId="1A09F7EB" w:rsidR="00EB658A" w:rsidRPr="00EE4AD1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t>Packaging bags (PP/jute)</w:t>
            </w:r>
          </w:p>
        </w:tc>
        <w:tc>
          <w:tcPr>
            <w:tcW w:w="1800" w:type="dxa"/>
          </w:tcPr>
          <w:p w14:paraId="59C9B03C" w14:textId="68D20312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>20–50 bags</w:t>
            </w:r>
            <w:r>
              <w:t xml:space="preserve"> </w:t>
            </w:r>
            <w:r w:rsidRPr="00986F13">
              <w:t>(25–50 kg capacity each)</w:t>
            </w:r>
          </w:p>
        </w:tc>
      </w:tr>
      <w:tr w:rsidR="00EB658A" w:rsidRPr="00237A4B" w14:paraId="24B2FC39" w14:textId="77777777" w:rsidTr="00390978">
        <w:tc>
          <w:tcPr>
            <w:tcW w:w="828" w:type="dxa"/>
            <w:vAlign w:val="center"/>
          </w:tcPr>
          <w:p w14:paraId="2F0A38E8" w14:textId="4B8590EB" w:rsidR="00EB658A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</w:tcPr>
          <w:p w14:paraId="3635E869" w14:textId="31C6A1BE" w:rsidR="00EB658A" w:rsidRPr="000B4DD5" w:rsidRDefault="00EB658A" w:rsidP="00EB658A">
            <w:r w:rsidRPr="00986F13">
              <w:t xml:space="preserve">Labels/tags </w:t>
            </w:r>
            <w:r>
              <w:t xml:space="preserve"> </w:t>
            </w:r>
          </w:p>
        </w:tc>
        <w:tc>
          <w:tcPr>
            <w:tcW w:w="1800" w:type="dxa"/>
          </w:tcPr>
          <w:p w14:paraId="4D21CC9A" w14:textId="2866BB06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>20–50 pieces</w:t>
            </w:r>
          </w:p>
        </w:tc>
      </w:tr>
      <w:tr w:rsidR="00EB658A" w:rsidRPr="00237A4B" w14:paraId="6556F082" w14:textId="77777777" w:rsidTr="00390978">
        <w:tc>
          <w:tcPr>
            <w:tcW w:w="828" w:type="dxa"/>
            <w:vAlign w:val="center"/>
          </w:tcPr>
          <w:p w14:paraId="0182ED1A" w14:textId="298E9167" w:rsidR="00EB658A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13</w:t>
            </w:r>
          </w:p>
        </w:tc>
        <w:tc>
          <w:tcPr>
            <w:tcW w:w="6390" w:type="dxa"/>
          </w:tcPr>
          <w:p w14:paraId="16CEC27C" w14:textId="7A735E67" w:rsidR="00EB658A" w:rsidRPr="000B4DD5" w:rsidRDefault="00EB658A" w:rsidP="00EB658A">
            <w:r>
              <w:t>Pallets/storage liners</w:t>
            </w:r>
          </w:p>
        </w:tc>
        <w:tc>
          <w:tcPr>
            <w:tcW w:w="1800" w:type="dxa"/>
          </w:tcPr>
          <w:p w14:paraId="1507BFD4" w14:textId="7746DAC0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>5–10 units</w:t>
            </w:r>
          </w:p>
        </w:tc>
      </w:tr>
      <w:tr w:rsidR="00EB658A" w:rsidRPr="00237A4B" w14:paraId="47AC6283" w14:textId="77777777" w:rsidTr="00390978">
        <w:tc>
          <w:tcPr>
            <w:tcW w:w="828" w:type="dxa"/>
            <w:vAlign w:val="center"/>
          </w:tcPr>
          <w:p w14:paraId="53558E2B" w14:textId="23A0D892" w:rsidR="00EB658A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14</w:t>
            </w:r>
          </w:p>
        </w:tc>
        <w:tc>
          <w:tcPr>
            <w:tcW w:w="6390" w:type="dxa"/>
          </w:tcPr>
          <w:p w14:paraId="143BEF2D" w14:textId="1C8F6D4F" w:rsidR="00EB658A" w:rsidRPr="000B4DD5" w:rsidRDefault="00EB658A" w:rsidP="00EB658A">
            <w:r w:rsidRPr="00986F13">
              <w:t xml:space="preserve">Fumigation material </w:t>
            </w:r>
            <w:r>
              <w:t xml:space="preserve"> </w:t>
            </w:r>
          </w:p>
        </w:tc>
        <w:tc>
          <w:tcPr>
            <w:tcW w:w="1800" w:type="dxa"/>
          </w:tcPr>
          <w:p w14:paraId="5A5345DF" w14:textId="4ABE57D1" w:rsidR="00EB658A" w:rsidRPr="006E1697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>100–200 g or tablets as required</w:t>
            </w:r>
          </w:p>
        </w:tc>
      </w:tr>
      <w:tr w:rsidR="00EB658A" w:rsidRPr="00237A4B" w14:paraId="0C54F3FD" w14:textId="77777777" w:rsidTr="00390978">
        <w:tc>
          <w:tcPr>
            <w:tcW w:w="828" w:type="dxa"/>
            <w:vAlign w:val="center"/>
          </w:tcPr>
          <w:p w14:paraId="2AB3A680" w14:textId="14695E29" w:rsidR="00EB658A" w:rsidRDefault="00EB658A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15</w:t>
            </w:r>
          </w:p>
        </w:tc>
        <w:tc>
          <w:tcPr>
            <w:tcW w:w="6390" w:type="dxa"/>
          </w:tcPr>
          <w:p w14:paraId="490744A8" w14:textId="4C28ACA4" w:rsidR="00EB658A" w:rsidRPr="00ED4DF3" w:rsidRDefault="00EB658A" w:rsidP="00EB658A">
            <w:r w:rsidRPr="00986F13">
              <w:t xml:space="preserve">Moisture absorbents/storage protectants </w:t>
            </w:r>
          </w:p>
        </w:tc>
        <w:tc>
          <w:tcPr>
            <w:tcW w:w="1800" w:type="dxa"/>
          </w:tcPr>
          <w:p w14:paraId="36E1B7CD" w14:textId="09B47CEF" w:rsidR="00EB658A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 w:rsidRPr="00986F13">
              <w:t>100–250 g per storage lot</w:t>
            </w:r>
          </w:p>
        </w:tc>
      </w:tr>
      <w:tr w:rsidR="00EB658A" w:rsidRPr="00237A4B" w14:paraId="7BC30249" w14:textId="77777777" w:rsidTr="00390978">
        <w:tc>
          <w:tcPr>
            <w:tcW w:w="828" w:type="dxa"/>
            <w:vAlign w:val="center"/>
          </w:tcPr>
          <w:p w14:paraId="3220F373" w14:textId="61B0C81D" w:rsidR="00EB658A" w:rsidRDefault="006D4965" w:rsidP="00EB658A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16</w:t>
            </w:r>
          </w:p>
        </w:tc>
        <w:tc>
          <w:tcPr>
            <w:tcW w:w="6390" w:type="dxa"/>
          </w:tcPr>
          <w:p w14:paraId="352841A5" w14:textId="55B1127C" w:rsidR="00EB658A" w:rsidRPr="00ED4DF3" w:rsidRDefault="00EB658A" w:rsidP="00EB658A">
            <w:r w:rsidRPr="00986F13">
              <w:t xml:space="preserve">PPE (gloves, masks) </w:t>
            </w:r>
          </w:p>
        </w:tc>
        <w:tc>
          <w:tcPr>
            <w:tcW w:w="1800" w:type="dxa"/>
          </w:tcPr>
          <w:p w14:paraId="646B19A0" w14:textId="31E43DBD" w:rsidR="00EB658A" w:rsidRDefault="00EB658A" w:rsidP="00EB658A">
            <w:pPr>
              <w:rPr>
                <w:rFonts w:asciiTheme="minorBidi" w:hAnsiTheme="minorBidi"/>
                <w:sz w:val="22"/>
                <w:szCs w:val="22"/>
              </w:rPr>
            </w:pPr>
            <w:r>
              <w:t>1 set</w:t>
            </w:r>
          </w:p>
        </w:tc>
      </w:tr>
    </w:tbl>
    <w:p w14:paraId="425D0028" w14:textId="082E421E" w:rsidR="00DE1B7D" w:rsidRPr="00DE1B7D" w:rsidRDefault="00884150" w:rsidP="006D4965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*All reagents should be prepa</w:t>
      </w:r>
      <w:r w:rsidR="006D4965">
        <w:rPr>
          <w:i/>
          <w:iCs/>
          <w:sz w:val="22"/>
          <w:szCs w:val="22"/>
        </w:rPr>
        <w:t xml:space="preserve">red in deionized/distilled </w:t>
      </w:r>
      <w:proofErr w:type="spellStart"/>
      <w:r w:rsidR="006D4965">
        <w:rPr>
          <w:i/>
          <w:iCs/>
          <w:sz w:val="22"/>
          <w:szCs w:val="22"/>
        </w:rPr>
        <w:t>wate</w:t>
      </w:r>
      <w:proofErr w:type="spellEnd"/>
    </w:p>
    <w:p w14:paraId="2FA90C9E" w14:textId="28456D3D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C0288" w14:textId="77777777" w:rsidR="00F72661" w:rsidRDefault="00F72661" w:rsidP="00050A1C">
      <w:pPr>
        <w:spacing w:after="0" w:line="240" w:lineRule="auto"/>
      </w:pPr>
      <w:r>
        <w:separator/>
      </w:r>
    </w:p>
  </w:endnote>
  <w:endnote w:type="continuationSeparator" w:id="0">
    <w:p w14:paraId="7E7D82B9" w14:textId="77777777" w:rsidR="00F72661" w:rsidRDefault="00F72661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273E4" w14:textId="77777777" w:rsidR="00F72661" w:rsidRDefault="00F72661" w:rsidP="00050A1C">
      <w:pPr>
        <w:spacing w:after="0" w:line="240" w:lineRule="auto"/>
      </w:pPr>
      <w:r>
        <w:separator/>
      </w:r>
    </w:p>
  </w:footnote>
  <w:footnote w:type="continuationSeparator" w:id="0">
    <w:p w14:paraId="67ABF6AF" w14:textId="77777777" w:rsidR="00F72661" w:rsidRDefault="00F72661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06F01489" w:rsidR="00390978" w:rsidRDefault="00390978" w:rsidP="00993861">
    <w:pPr>
      <w:pStyle w:val="Header"/>
      <w:jc w:val="right"/>
    </w:pPr>
    <w:r>
      <w:t xml:space="preserve"> - Activity #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2D9"/>
    <w:rsid w:val="00050A1C"/>
    <w:rsid w:val="00062ED1"/>
    <w:rsid w:val="00092807"/>
    <w:rsid w:val="000A0AA1"/>
    <w:rsid w:val="000E1B21"/>
    <w:rsid w:val="00106490"/>
    <w:rsid w:val="00130A83"/>
    <w:rsid w:val="00197667"/>
    <w:rsid w:val="00203C38"/>
    <w:rsid w:val="00237A4B"/>
    <w:rsid w:val="002A4FA0"/>
    <w:rsid w:val="002F3E61"/>
    <w:rsid w:val="002F74DE"/>
    <w:rsid w:val="00322B0D"/>
    <w:rsid w:val="003629EB"/>
    <w:rsid w:val="00366641"/>
    <w:rsid w:val="00390978"/>
    <w:rsid w:val="003A5D74"/>
    <w:rsid w:val="003D2E21"/>
    <w:rsid w:val="00430314"/>
    <w:rsid w:val="00452C0C"/>
    <w:rsid w:val="0046717D"/>
    <w:rsid w:val="004C16C0"/>
    <w:rsid w:val="004F7356"/>
    <w:rsid w:val="00523C43"/>
    <w:rsid w:val="005C0A5C"/>
    <w:rsid w:val="006044A2"/>
    <w:rsid w:val="00605E5D"/>
    <w:rsid w:val="00634CFF"/>
    <w:rsid w:val="006845F0"/>
    <w:rsid w:val="00686C69"/>
    <w:rsid w:val="006972D9"/>
    <w:rsid w:val="006A7B36"/>
    <w:rsid w:val="006B2616"/>
    <w:rsid w:val="006C1100"/>
    <w:rsid w:val="006D4965"/>
    <w:rsid w:val="006E1697"/>
    <w:rsid w:val="0070670B"/>
    <w:rsid w:val="007A1699"/>
    <w:rsid w:val="007B063E"/>
    <w:rsid w:val="007C7BE1"/>
    <w:rsid w:val="007E49E5"/>
    <w:rsid w:val="00851426"/>
    <w:rsid w:val="0087461A"/>
    <w:rsid w:val="00884150"/>
    <w:rsid w:val="00901878"/>
    <w:rsid w:val="00993861"/>
    <w:rsid w:val="009A4CE2"/>
    <w:rsid w:val="00A377F7"/>
    <w:rsid w:val="00A4654D"/>
    <w:rsid w:val="00AB0743"/>
    <w:rsid w:val="00AF39AD"/>
    <w:rsid w:val="00B14BE5"/>
    <w:rsid w:val="00B25123"/>
    <w:rsid w:val="00BB303A"/>
    <w:rsid w:val="00BC5B62"/>
    <w:rsid w:val="00BE7FCC"/>
    <w:rsid w:val="00BF77CB"/>
    <w:rsid w:val="00C17FD4"/>
    <w:rsid w:val="00C4252E"/>
    <w:rsid w:val="00C6009E"/>
    <w:rsid w:val="00C76971"/>
    <w:rsid w:val="00C80F32"/>
    <w:rsid w:val="00CC672D"/>
    <w:rsid w:val="00CE6219"/>
    <w:rsid w:val="00D73240"/>
    <w:rsid w:val="00D766A6"/>
    <w:rsid w:val="00D769F9"/>
    <w:rsid w:val="00D91331"/>
    <w:rsid w:val="00DE1B7D"/>
    <w:rsid w:val="00EB658A"/>
    <w:rsid w:val="00EE4AD1"/>
    <w:rsid w:val="00F25ECB"/>
    <w:rsid w:val="00F53AD8"/>
    <w:rsid w:val="00F5486D"/>
    <w:rsid w:val="00F709C5"/>
    <w:rsid w:val="00F72661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WC pc</cp:lastModifiedBy>
  <cp:revision>40</cp:revision>
  <dcterms:created xsi:type="dcterms:W3CDTF">2025-12-17T09:06:00Z</dcterms:created>
  <dcterms:modified xsi:type="dcterms:W3CDTF">2026-06-19T14:43:00Z</dcterms:modified>
</cp:coreProperties>
</file>